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784" w:rsidRDefault="007D7784" w:rsidP="007D7784">
      <w:pPr>
        <w:pStyle w:val="Heading1"/>
        <w:shd w:val="clear" w:color="auto" w:fill="FFFFFF"/>
        <w:spacing w:before="0" w:beforeAutospacing="0" w:after="151" w:afterAutospacing="0" w:line="288" w:lineRule="atLeast"/>
        <w:rPr>
          <w:rFonts w:ascii="Cabin" w:hAnsi="Cabin"/>
          <w:color w:val="333333"/>
          <w:sz w:val="59"/>
          <w:szCs w:val="59"/>
        </w:rPr>
      </w:pPr>
      <w:r>
        <w:rPr>
          <w:rFonts w:ascii="Cabin" w:hAnsi="Cabin"/>
          <w:color w:val="333333"/>
          <w:sz w:val="59"/>
          <w:szCs w:val="59"/>
        </w:rPr>
        <w:t xml:space="preserve">2. </w:t>
      </w:r>
      <w:proofErr w:type="spellStart"/>
      <w:r>
        <w:rPr>
          <w:rFonts w:ascii="Cabin" w:hAnsi="Cabin"/>
          <w:color w:val="333333"/>
          <w:sz w:val="59"/>
          <w:szCs w:val="59"/>
        </w:rPr>
        <w:t>Acte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necesare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pentru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înscrierea</w:t>
      </w:r>
      <w:proofErr w:type="spellEnd"/>
      <w:r>
        <w:rPr>
          <w:rFonts w:ascii="Cabin" w:hAnsi="Cabin"/>
          <w:color w:val="333333"/>
          <w:sz w:val="59"/>
          <w:szCs w:val="59"/>
        </w:rPr>
        <w:t>/</w:t>
      </w:r>
      <w:proofErr w:type="spellStart"/>
      <w:r>
        <w:rPr>
          <w:rFonts w:ascii="Cabin" w:hAnsi="Cabin"/>
          <w:color w:val="333333"/>
          <w:sz w:val="59"/>
          <w:szCs w:val="59"/>
        </w:rPr>
        <w:t>modificarea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în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evidența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fiscală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a </w:t>
      </w:r>
      <w:proofErr w:type="spellStart"/>
      <w:r>
        <w:rPr>
          <w:rFonts w:ascii="Cabin" w:hAnsi="Cabin"/>
          <w:color w:val="333333"/>
          <w:sz w:val="59"/>
          <w:szCs w:val="59"/>
        </w:rPr>
        <w:t>unui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teren</w:t>
      </w:r>
      <w:proofErr w:type="spellEnd"/>
      <w:r>
        <w:rPr>
          <w:rFonts w:ascii="Cabin" w:hAnsi="Cabin"/>
          <w:color w:val="333333"/>
          <w:sz w:val="59"/>
          <w:szCs w:val="59"/>
        </w:rPr>
        <w:t>:</w:t>
      </w:r>
    </w:p>
    <w:p w:rsidR="007D7784" w:rsidRDefault="007D7784" w:rsidP="007D7784">
      <w:pPr>
        <w:pStyle w:val="bodytext30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Bunurile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dobândite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înstrăinate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precum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si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orice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modificare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,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inclusiv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a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masei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impozabile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, </w:t>
      </w:r>
      <w:proofErr w:type="spellStart"/>
      <w:proofErr w:type="gram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alta</w:t>
      </w:r>
      <w:proofErr w:type="spellEnd"/>
      <w:proofErr w:type="gram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decât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evaluarea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, se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declară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br/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termen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de 30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zile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!</w:t>
      </w:r>
    </w:p>
    <w:p w:rsidR="007D7784" w:rsidRDefault="007D7784" w:rsidP="007D7784">
      <w:pPr>
        <w:pStyle w:val="bodytext30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Termenul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soluționare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proofErr w:type="gram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este</w:t>
      </w:r>
      <w:proofErr w:type="spellEnd"/>
      <w:proofErr w:type="gram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de maxim 45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zile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de la data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depunerii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complete a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documentelor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!</w:t>
      </w:r>
    </w:p>
    <w:p w:rsidR="007D7784" w:rsidRDefault="007D7784" w:rsidP="007D7784">
      <w:pPr>
        <w:pStyle w:val="bodytext30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Avand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vedere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particularitatea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anumitor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dosare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fiscale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,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situația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care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doriți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informații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suplimentare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, </w:t>
      </w:r>
      <w:proofErr w:type="spellStart"/>
      <w:proofErr w:type="gram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vă</w:t>
      </w:r>
      <w:proofErr w:type="spellEnd"/>
      <w:proofErr w:type="gram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adresăm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rugămintea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de a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contacta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compartimentele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specialitate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, din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cadrul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instituției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noastre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!</w:t>
      </w:r>
    </w:p>
    <w:p w:rsidR="007D7784" w:rsidRDefault="007D7784" w:rsidP="007D7784">
      <w:pPr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color w:val="666666"/>
          <w:sz w:val="27"/>
          <w:szCs w:val="27"/>
        </w:rPr>
        <w:pict>
          <v:rect id="_x0000_i1025" style="width:0;height:0" o:hralign="center" o:hrstd="t" o:hr="t" fillcolor="#a0a0a0" stroked="f"/>
        </w:pict>
      </w:r>
    </w:p>
    <w:p w:rsidR="007D7784" w:rsidRDefault="007D7784" w:rsidP="007D7784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Forma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autentică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3399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obligatorie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atunci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cand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un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imobil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(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cladire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teren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) face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obiectul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transferului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proprietății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!!!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5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Declarație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fiscală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pentru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stabilirea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impozitului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/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taxei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teren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în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cazul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persoanelor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juridice</w:t>
        </w:r>
        <w:proofErr w:type="spellEnd"/>
      </w:hyperlink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 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Anexa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nr.4, Model 2016 ITL 004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formular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tipizat</w:t>
      </w:r>
      <w:proofErr w:type="spellEnd"/>
      <w:r>
        <w:rPr>
          <w:rFonts w:ascii="Nunito Sans" w:hAnsi="Nunito Sans"/>
          <w:color w:val="666666"/>
          <w:sz w:val="27"/>
          <w:szCs w:val="27"/>
        </w:rPr>
        <w:t>);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6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Declarație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fiscală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pentru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stabilirea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impozitului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/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taxei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teren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în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cazul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persoanelor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 xml:space="preserve"> </w:t>
        </w:r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</w:rPr>
          <w:t>juridice</w:t>
        </w:r>
        <w:proofErr w:type="spellEnd"/>
      </w:hyperlink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Anexa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nr.4, Model 2016 ITL 004 – </w:t>
      </w:r>
      <w:r>
        <w:rPr>
          <w:rStyle w:val="Strong"/>
          <w:rFonts w:ascii="Nunito Sans" w:hAnsi="Nunito Sans"/>
          <w:color w:val="339966"/>
          <w:sz w:val="27"/>
          <w:szCs w:val="27"/>
        </w:rPr>
        <w:t>MULTIPLU </w:t>
      </w:r>
      <w:r>
        <w:rPr>
          <w:rStyle w:val="Strong"/>
          <w:rFonts w:ascii="Nunito Sans" w:hAnsi="Nunito Sans"/>
          <w:color w:val="666666"/>
          <w:sz w:val="27"/>
          <w:szCs w:val="27"/>
        </w:rPr>
        <w:t>–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formular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tipizat</w:t>
      </w:r>
      <w:proofErr w:type="spellEnd"/>
      <w:r>
        <w:rPr>
          <w:rFonts w:ascii="Nunito Sans" w:hAnsi="Nunito Sans"/>
          <w:color w:val="666666"/>
          <w:sz w:val="27"/>
          <w:szCs w:val="27"/>
        </w:rPr>
        <w:t>) </w:t>
      </w:r>
      <w:r>
        <w:rPr>
          <w:rStyle w:val="Strong"/>
          <w:rFonts w:ascii="Nunito Sans" w:hAnsi="Nunito Sans"/>
          <w:color w:val="666666"/>
          <w:sz w:val="27"/>
          <w:szCs w:val="27"/>
        </w:rPr>
        <w:t>– 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se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declară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mai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multe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terenuri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dobândire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terenului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poate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Contract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vânzare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–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cumpărare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Contract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schimb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donație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dare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plată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Act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adjudecare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>Hotărâre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Judecatorească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ramasă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irevocabilă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definitivă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executorie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locatari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utilizatori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):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Procesul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verbal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predare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primire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alt document similar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acestuia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novație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recuperărilor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t>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locatori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finanțatori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>):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Actul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dobândire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terenului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 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Contractul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leasing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financiar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contractul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cesiune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novație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 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Procesul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verbal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predare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primire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alt document similar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acestuia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 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Dovada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recuperare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intrare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posesie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bun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cererea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reziliere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contractului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leasing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contractului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cesiune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novație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după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  <w:u w:val="single"/>
        </w:rPr>
        <w:t>caz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terenului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preluat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concesiune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închiriere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folosință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proprietate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publică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privată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statului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unităților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administrativ-teritoriale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Înscrisul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care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atestă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calitatea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concesionar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locatar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, titular al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dreptului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administrare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folosință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 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Procesul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verbal de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predare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primire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 xml:space="preserve"> alt document similar </w:t>
      </w:r>
      <w:proofErr w:type="spellStart"/>
      <w:r>
        <w:rPr>
          <w:rFonts w:ascii="Nunito Sans" w:hAnsi="Nunito Sans"/>
          <w:b/>
          <w:bCs/>
          <w:color w:val="666666"/>
          <w:sz w:val="27"/>
          <w:szCs w:val="27"/>
        </w:rPr>
        <w:t>acestuia</w:t>
      </w:r>
      <w:proofErr w:type="spellEnd"/>
      <w:r>
        <w:rPr>
          <w:rFonts w:ascii="Nunito Sans" w:hAnsi="Nunito Sans"/>
          <w:b/>
          <w:bCs/>
          <w:color w:val="666666"/>
          <w:sz w:val="27"/>
          <w:szCs w:val="27"/>
        </w:rPr>
        <w:t>, 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Î</w:t>
      </w:r>
      <w:r>
        <w:rPr>
          <w:rStyle w:val="Strong"/>
          <w:rFonts w:ascii="Nunito Sans" w:hAnsi="Nunito Sans"/>
          <w:color w:val="666666"/>
          <w:sz w:val="27"/>
          <w:szCs w:val="27"/>
        </w:rPr>
        <w:t>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fuziunilor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divizărilor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Proiectul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divizare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Hotărârea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Adunării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Generale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Consiliului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respectiv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directoratului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aprobă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operațiunea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întocmite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fiecare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societate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parte,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lastRenderedPageBreak/>
        <w:t>Protocolul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predare-primire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bunurilor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individualizarea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acestora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atunci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cuprinsul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proiectului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identificare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Încheierea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pronunțată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ședință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publică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dispune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Comerțului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mențiunilor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modificările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mențiuni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i/>
          <w:iCs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i/>
          <w:iCs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i/>
          <w:iCs/>
          <w:color w:val="666666"/>
          <w:sz w:val="27"/>
          <w:szCs w:val="27"/>
        </w:rPr>
        <w:t>radiere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– </w:t>
      </w:r>
      <w:proofErr w:type="spellStart"/>
      <w:r>
        <w:rPr>
          <w:rFonts w:ascii="Nunito Sans" w:hAnsi="Nunito Sans"/>
          <w:i/>
          <w:iCs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i/>
          <w:iCs/>
          <w:color w:val="666666"/>
          <w:sz w:val="27"/>
          <w:szCs w:val="27"/>
        </w:rPr>
        <w:t xml:space="preserve"> o </w:t>
      </w:r>
      <w:proofErr w:type="spellStart"/>
      <w:r>
        <w:rPr>
          <w:rFonts w:ascii="Nunito Sans" w:hAnsi="Nunito Sans"/>
          <w:i/>
          <w:iCs/>
          <w:color w:val="666666"/>
          <w:sz w:val="27"/>
          <w:szCs w:val="27"/>
        </w:rPr>
        <w:t>entitate</w:t>
      </w:r>
      <w:proofErr w:type="spellEnd"/>
      <w:r>
        <w:rPr>
          <w:rFonts w:ascii="Nunito Sans" w:hAnsi="Nunito Sans"/>
          <w:i/>
          <w:i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666666"/>
          <w:sz w:val="27"/>
          <w:szCs w:val="27"/>
        </w:rPr>
        <w:t>este</w:t>
      </w:r>
      <w:proofErr w:type="spellEnd"/>
      <w:r>
        <w:rPr>
          <w:rFonts w:ascii="Nunito Sans" w:hAnsi="Nunito Sans"/>
          <w:i/>
          <w:i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666666"/>
          <w:sz w:val="27"/>
          <w:szCs w:val="27"/>
        </w:rPr>
        <w:t>radiată</w:t>
      </w:r>
      <w:proofErr w:type="spellEnd"/>
      <w:r>
        <w:rPr>
          <w:rFonts w:ascii="Nunito Sans" w:hAnsi="Nunito Sans"/>
          <w:i/>
          <w:iCs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i/>
          <w:iCs/>
          <w:color w:val="666666"/>
          <w:sz w:val="27"/>
          <w:szCs w:val="27"/>
        </w:rPr>
        <w:t>după</w:t>
      </w:r>
      <w:proofErr w:type="spellEnd"/>
      <w:r>
        <w:rPr>
          <w:rFonts w:ascii="Nunito Sans" w:hAnsi="Nunito Sans"/>
          <w:i/>
          <w:iCs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i/>
          <w:iCs/>
          <w:color w:val="666666"/>
          <w:sz w:val="27"/>
          <w:szCs w:val="27"/>
        </w:rPr>
        <w:t>caz</w:t>
      </w:r>
      <w:proofErr w:type="spellEnd"/>
      <w:r>
        <w:rPr>
          <w:rFonts w:ascii="Nunito Sans" w:hAnsi="Nunito Sans"/>
          <w:i/>
          <w:iCs/>
          <w:color w:val="666666"/>
          <w:sz w:val="27"/>
          <w:szCs w:val="27"/>
        </w:rPr>
        <w:t xml:space="preserve"> –</w:t>
      </w:r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depuse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eliberate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la/de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Oficiul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Național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Comerțului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privitor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fuziune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divizare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aporturilor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natură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transferul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dreptului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proprietate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transmiterea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dreptului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folosinta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(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majorarea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capitalului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social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aport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natura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),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bunuri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imobile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(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terenuri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cladiri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instalatii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etc.)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constitutiv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actualizat</w:t>
      </w:r>
      <w:proofErr w:type="spellEnd"/>
      <w:r>
        <w:rPr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modificator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Hotărârea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Adunării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Generale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Consiliului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Administrație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respectiv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directoratului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majorarea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capitalului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social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aportul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natură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– </w:t>
      </w:r>
      <w:r>
        <w:rPr>
          <w:rStyle w:val="Strong"/>
          <w:rFonts w:ascii="Nunito Sans" w:hAnsi="Nunito Sans"/>
          <w:color w:val="666666"/>
          <w:sz w:val="27"/>
          <w:szCs w:val="27"/>
        </w:rPr>
        <w:t>ACT ÎN FORMA AUTENTICĂ!</w:t>
      </w:r>
      <w:r>
        <w:rPr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Protocolul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predare-primire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bunurilor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individualizarea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acestora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atunci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cuprinsul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hotărârii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nu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identificare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Încheierea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pronunţată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şedinţă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publică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care se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dispune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Comerţului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menţiunilor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privire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modificările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Acord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for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tutelar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la transfer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folosința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un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imobil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 ”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statului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>”,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Certificatul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menţiuni</w:t>
      </w:r>
      <w:proofErr w:type="spellEnd"/>
      <w:proofErr w:type="gramStart"/>
      <w:r>
        <w:rPr>
          <w:rFonts w:ascii="Nunito Sans" w:hAnsi="Nunito Sans"/>
          <w:color w:val="666666"/>
          <w:sz w:val="27"/>
          <w:szCs w:val="27"/>
        </w:rPr>
        <w:t>,</w:t>
      </w:r>
      <w:proofErr w:type="gramEnd"/>
      <w:r>
        <w:rPr>
          <w:rFonts w:ascii="Nunito Sans" w:hAnsi="Nunito Sans"/>
          <w:color w:val="666666"/>
          <w:sz w:val="27"/>
          <w:szCs w:val="27"/>
        </w:rPr>
        <w:br/>
      </w:r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Este important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mentionat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faptul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ca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valoarea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cu care se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majora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capitalul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social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inscrisa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raportul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evaluare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. Conform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reglementarilor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contabile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reevaluarea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realizata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stabili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valoarea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aport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capitalul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social nu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trebuie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inregistrata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contabilitate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, cu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exceptia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cazului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in care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aceasta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reevaluare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realizeaza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finalul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exercițiului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Emphasis"/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Style w:val="Emphasis"/>
          <w:rFonts w:ascii="Nunito Sans" w:hAnsi="Nunito Sans"/>
          <w:color w:val="666666"/>
          <w:sz w:val="27"/>
          <w:szCs w:val="27"/>
        </w:rPr>
        <w:t>.</w:t>
      </w:r>
    </w:p>
    <w:p w:rsidR="007D7784" w:rsidRDefault="007D7784" w:rsidP="007D7784">
      <w:pPr>
        <w:numPr>
          <w:ilvl w:val="1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Alt tip de document,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după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funcție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particularitatea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translativ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proprietate</w:t>
      </w:r>
      <w:proofErr w:type="spellEnd"/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>Datele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rezultate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lucrările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cadastru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înregistrate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oficiile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cadastru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publicitate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imobiliară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asigurarea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opozabilității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față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drepturilor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imobiliare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Adeverință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eliberată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Sectorul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1 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Municipiului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București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–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Registrul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Agricol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referitoare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categoria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folosință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terenului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altă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categorie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teren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decat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„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terenuri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construcții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”;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Dovada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înregistrării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statut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obiect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activitate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agricultura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dovada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înregistrării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evidenta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contabila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anul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fiscal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respectiv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veniturilor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cheltuielilor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din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desfasurarea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obiectului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activitate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prevăzut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r>
        <w:rPr>
          <w:rFonts w:ascii="Nunito Sans" w:hAnsi="Nunito Sans"/>
          <w:color w:val="666666"/>
          <w:sz w:val="27"/>
          <w:szCs w:val="27"/>
          <w:u w:val="single"/>
        </w:rPr>
        <w:t xml:space="preserve">STRICT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terenul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amplasat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intravilan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înregistrat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registrul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agricol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la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alta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categorie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folosința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decât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cea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terenuri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constructii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Balanța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verificare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aferentă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lunii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înregistrării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evidența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contabilă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r>
        <w:rPr>
          <w:rFonts w:ascii="Nunito Sans" w:hAnsi="Nunito Sans"/>
          <w:color w:val="666666"/>
          <w:sz w:val="27"/>
          <w:szCs w:val="27"/>
        </w:rPr>
        <w:t xml:space="preserve">a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valorii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terenului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însoțită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fișa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corespunzător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Bilanț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contabil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aferent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exercițiilor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financiare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precedente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înregistrat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la A.N.A.F., 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situația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care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terenul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a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fost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dobândit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nedeclarat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ultimii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cinci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ani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fiscali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precedenți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anului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curs</w:t>
      </w:r>
      <w:r>
        <w:rPr>
          <w:rFonts w:ascii="Nunito Sans" w:hAnsi="Nunito Sans"/>
          <w:color w:val="666666"/>
          <w:sz w:val="27"/>
          <w:szCs w:val="27"/>
        </w:rPr>
        <w:t>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Codul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unic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considerat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relevant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soluționarea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dosarului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fiscal;</w:t>
      </w:r>
    </w:p>
    <w:p w:rsidR="007D7784" w:rsidRDefault="007D7784" w:rsidP="007D77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Împuternicire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 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persoanei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delegate </w:t>
      </w:r>
      <w:proofErr w:type="spellStart"/>
      <w:proofErr w:type="gramStart"/>
      <w:r>
        <w:rPr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documentele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administratorului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7D7784" w:rsidRDefault="007D7784" w:rsidP="007D7784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7D7784" w:rsidRDefault="007D7784" w:rsidP="007D77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pot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care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ateste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veridicitatea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clarifice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stari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fapt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7D7784" w:rsidRDefault="007D7784" w:rsidP="007D77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declaratiilor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reprezinta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obligatie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persoanelor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beneficiaza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scutiri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plata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impozitului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taxei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7D7784" w:rsidRDefault="007D7784" w:rsidP="007D77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oficială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.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petiții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justificative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certificate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într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-o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lastRenderedPageBreak/>
        <w:t>străină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fie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însoțite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certificate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traducători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autorizați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C26607" w:rsidRPr="007D7784" w:rsidRDefault="00C26607" w:rsidP="007D7784"/>
    <w:sectPr w:rsidR="00C26607" w:rsidRPr="007D7784" w:rsidSect="002A621D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17ED8"/>
    <w:multiLevelType w:val="multilevel"/>
    <w:tmpl w:val="87263E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C14A90"/>
    <w:multiLevelType w:val="multilevel"/>
    <w:tmpl w:val="86C6D5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6038C2"/>
    <w:multiLevelType w:val="multilevel"/>
    <w:tmpl w:val="4E8A8D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0B6C3B"/>
    <w:multiLevelType w:val="multilevel"/>
    <w:tmpl w:val="C5060A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D950CB"/>
    <w:multiLevelType w:val="multilevel"/>
    <w:tmpl w:val="99502F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A621D"/>
    <w:rsid w:val="00213756"/>
    <w:rsid w:val="002A0EF9"/>
    <w:rsid w:val="002A621D"/>
    <w:rsid w:val="0079728B"/>
    <w:rsid w:val="007D7784"/>
    <w:rsid w:val="00C26607"/>
    <w:rsid w:val="00D12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9B"/>
  </w:style>
  <w:style w:type="paragraph" w:styleId="Heading1">
    <w:name w:val="heading 1"/>
    <w:basedOn w:val="Normal"/>
    <w:link w:val="Heading1Char"/>
    <w:uiPriority w:val="9"/>
    <w:qFormat/>
    <w:rsid w:val="002A6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2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modified-info">
    <w:name w:val="post-modified-info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30">
    <w:name w:val="bodytext30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621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A621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A621D"/>
    <w:rPr>
      <w:i/>
      <w:iCs/>
    </w:rPr>
  </w:style>
  <w:style w:type="character" w:customStyle="1" w:styleId="ovalabel">
    <w:name w:val="ova_label"/>
    <w:basedOn w:val="DefaultParagraphFont"/>
    <w:rsid w:val="007D77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8146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057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6410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342398">
          <w:marLeft w:val="0"/>
          <w:marRight w:val="0"/>
          <w:marTop w:val="0"/>
          <w:marBottom w:val="0"/>
          <w:divBdr>
            <w:top w:val="single" w:sz="6" w:space="29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5715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6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574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mpozitelocale1.ro/wp-content/uploads/2021/12/declaratie_pentru_stabilirea_impozit_taxa_teren_multipla.pdf" TargetMode="External"/><Relationship Id="rId5" Type="http://schemas.openxmlformats.org/officeDocument/2006/relationships/hyperlink" Target="https://www.impozitelocale1.ro/wp-content/uploads/formularePJ/declaratii/2.declaratie_pentru_stabilirea_impozit_taxa_teren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1003</Words>
  <Characters>5718</Characters>
  <Application>Microsoft Office Word</Application>
  <DocSecurity>0</DocSecurity>
  <Lines>47</Lines>
  <Paragraphs>13</Paragraphs>
  <ScaleCrop>false</ScaleCrop>
  <Company/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Gianina Manu</dc:creator>
  <cp:lastModifiedBy>Gianina Manu</cp:lastModifiedBy>
  <cp:revision>2</cp:revision>
  <dcterms:created xsi:type="dcterms:W3CDTF">2024-09-11T07:48:00Z</dcterms:created>
  <dcterms:modified xsi:type="dcterms:W3CDTF">2024-09-11T07:48:00Z</dcterms:modified>
</cp:coreProperties>
</file>